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215" w:rsidRPr="00103300" w:rsidRDefault="00D91215" w:rsidP="009424C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03300">
        <w:rPr>
          <w:rFonts w:ascii="Times New Roman" w:hAnsi="Times New Roman" w:cs="Times New Roman"/>
          <w:b/>
          <w:sz w:val="36"/>
          <w:szCs w:val="36"/>
        </w:rPr>
        <w:t>Government Engineering College, Bhuj</w:t>
      </w:r>
    </w:p>
    <w:p w:rsidR="00A27370" w:rsidRPr="00103300" w:rsidRDefault="00D91215" w:rsidP="009424C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03300">
        <w:rPr>
          <w:rFonts w:ascii="Times New Roman" w:hAnsi="Times New Roman" w:cs="Times New Roman"/>
          <w:b/>
          <w:sz w:val="36"/>
          <w:szCs w:val="36"/>
        </w:rPr>
        <w:t>Assignment</w:t>
      </w:r>
      <w:r w:rsidR="00B37A1B" w:rsidRPr="00103300">
        <w:rPr>
          <w:rFonts w:ascii="Times New Roman" w:hAnsi="Times New Roman" w:cs="Times New Roman"/>
          <w:b/>
          <w:sz w:val="36"/>
          <w:szCs w:val="36"/>
        </w:rPr>
        <w:t>-2</w:t>
      </w:r>
      <w:r w:rsidR="00A27370" w:rsidRPr="0010330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87416">
        <w:rPr>
          <w:rFonts w:ascii="Times New Roman" w:hAnsi="Times New Roman" w:cs="Times New Roman"/>
          <w:b/>
          <w:sz w:val="36"/>
          <w:szCs w:val="36"/>
        </w:rPr>
        <w:t>(</w:t>
      </w:r>
      <w:r w:rsidR="00A27370" w:rsidRPr="00103300">
        <w:rPr>
          <w:rFonts w:ascii="Times New Roman" w:hAnsi="Times New Roman" w:cs="Times New Roman"/>
          <w:b/>
          <w:sz w:val="36"/>
          <w:szCs w:val="36"/>
        </w:rPr>
        <w:t>Engineering Physics</w:t>
      </w:r>
      <w:r w:rsidR="00287416">
        <w:rPr>
          <w:rFonts w:ascii="Times New Roman" w:hAnsi="Times New Roman" w:cs="Times New Roman"/>
          <w:b/>
          <w:sz w:val="36"/>
          <w:szCs w:val="36"/>
        </w:rPr>
        <w:t>)</w:t>
      </w:r>
    </w:p>
    <w:p w:rsidR="00A27370" w:rsidRPr="00103300" w:rsidRDefault="00B37A1B" w:rsidP="009424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3300">
        <w:rPr>
          <w:rFonts w:ascii="Times New Roman" w:hAnsi="Times New Roman" w:cs="Times New Roman"/>
          <w:b/>
          <w:sz w:val="32"/>
          <w:szCs w:val="32"/>
          <w:u w:val="single"/>
        </w:rPr>
        <w:t>Ch-3,</w:t>
      </w:r>
      <w:r w:rsidR="006B1247" w:rsidRPr="00103300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103300">
        <w:rPr>
          <w:rFonts w:ascii="Times New Roman" w:hAnsi="Times New Roman" w:cs="Times New Roman"/>
          <w:b/>
          <w:sz w:val="32"/>
          <w:szCs w:val="32"/>
          <w:u w:val="single"/>
        </w:rPr>
        <w:t>4,</w:t>
      </w:r>
      <w:r w:rsidR="006B1247" w:rsidRPr="00103300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103300">
        <w:rPr>
          <w:rFonts w:ascii="Times New Roman" w:hAnsi="Times New Roman" w:cs="Times New Roman"/>
          <w:b/>
          <w:sz w:val="32"/>
          <w:szCs w:val="32"/>
          <w:u w:val="single"/>
        </w:rPr>
        <w:t>5,</w:t>
      </w:r>
      <w:r w:rsidR="006B1247" w:rsidRPr="00103300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103300">
        <w:rPr>
          <w:rFonts w:ascii="Times New Roman" w:hAnsi="Times New Roman" w:cs="Times New Roman"/>
          <w:b/>
          <w:sz w:val="32"/>
          <w:szCs w:val="32"/>
          <w:u w:val="single"/>
        </w:rPr>
        <w:t>6</w:t>
      </w:r>
      <w:r w:rsidR="00B53D4D" w:rsidRPr="00103300">
        <w:rPr>
          <w:rFonts w:ascii="Times New Roman" w:hAnsi="Times New Roman" w:cs="Times New Roman"/>
          <w:b/>
          <w:sz w:val="32"/>
          <w:szCs w:val="32"/>
          <w:u w:val="single"/>
        </w:rPr>
        <w:t>,</w:t>
      </w:r>
      <w:r w:rsidR="006B1247" w:rsidRPr="00103300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B53D4D" w:rsidRPr="00103300">
        <w:rPr>
          <w:rFonts w:ascii="Times New Roman" w:hAnsi="Times New Roman" w:cs="Times New Roman"/>
          <w:b/>
          <w:sz w:val="32"/>
          <w:szCs w:val="32"/>
          <w:u w:val="single"/>
        </w:rPr>
        <w:t>7</w:t>
      </w:r>
      <w:r w:rsidR="006B1247" w:rsidRPr="00103300">
        <w:rPr>
          <w:rFonts w:ascii="Times New Roman" w:hAnsi="Times New Roman" w:cs="Times New Roman"/>
          <w:b/>
          <w:sz w:val="32"/>
          <w:szCs w:val="32"/>
          <w:u w:val="single"/>
        </w:rPr>
        <w:t>, 9, 10</w:t>
      </w:r>
    </w:p>
    <w:p w:rsidR="009424C5" w:rsidRDefault="009424C5">
      <w:pPr>
        <w:rPr>
          <w:rFonts w:ascii="Times New Roman" w:hAnsi="Times New Roman" w:cs="Times New Roman"/>
          <w:b/>
          <w:sz w:val="28"/>
          <w:szCs w:val="28"/>
        </w:rPr>
      </w:pPr>
    </w:p>
    <w:p w:rsidR="00064AF6" w:rsidRPr="00110E41" w:rsidRDefault="00B37A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Ch-3</w:t>
      </w:r>
      <w:r w:rsidR="008143B6">
        <w:rPr>
          <w:rFonts w:ascii="Times New Roman" w:hAnsi="Times New Roman" w:cs="Times New Roman"/>
          <w:b/>
          <w:sz w:val="28"/>
          <w:szCs w:val="28"/>
        </w:rPr>
        <w:t xml:space="preserve"> Crystal Physics</w:t>
      </w:r>
    </w:p>
    <w:p w:rsidR="00C34BC6" w:rsidRDefault="00B37A1B" w:rsidP="00B37A1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Explain- Unit Cell</w:t>
      </w:r>
    </w:p>
    <w:p w:rsidR="009B7B89" w:rsidRDefault="009B7B89" w:rsidP="00B37A1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short note on Crystal Systems.</w:t>
      </w:r>
    </w:p>
    <w:p w:rsidR="00FF5BAA" w:rsidRDefault="00FF5BAA" w:rsidP="00B37A1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three laws of crystallography.</w:t>
      </w:r>
    </w:p>
    <w:p w:rsidR="00B37A1B" w:rsidRDefault="00B37A1B" w:rsidP="00B37A1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Hauy’s law? Explain shortly.</w:t>
      </w:r>
    </w:p>
    <w:p w:rsidR="00B37A1B" w:rsidRDefault="00B37A1B" w:rsidP="00B37A1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</w:t>
      </w:r>
      <w:r w:rsidR="009B7B89">
        <w:rPr>
          <w:rFonts w:ascii="Times New Roman" w:hAnsi="Times New Roman" w:cs="Times New Roman"/>
          <w:sz w:val="24"/>
          <w:szCs w:val="24"/>
        </w:rPr>
        <w:t xml:space="preserve"> Miller Indices with proper example.</w:t>
      </w:r>
    </w:p>
    <w:p w:rsidR="009C329F" w:rsidRPr="009C329F" w:rsidRDefault="009C329F" w:rsidP="009C329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Define: Co ordination Number.</w:t>
      </w:r>
    </w:p>
    <w:p w:rsidR="00B37A1B" w:rsidRDefault="00B37A1B" w:rsidP="00B37A1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Derive Atomic Radius for simple Cubic, FCC &amp; BCC cells.</w:t>
      </w:r>
    </w:p>
    <w:p w:rsidR="00B37A1B" w:rsidRDefault="00B37A1B" w:rsidP="00B37A1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Packing &amp; Atomic Fraction Number (AFP).</w:t>
      </w:r>
    </w:p>
    <w:p w:rsidR="00A672F2" w:rsidRPr="00A672F2" w:rsidRDefault="00B37A1B" w:rsidP="00A672F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can we derive Miller Indices? Explain.</w:t>
      </w:r>
    </w:p>
    <w:p w:rsidR="00B37A1B" w:rsidRDefault="00A672F2" w:rsidP="00FF5BAA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Find Weiss Indices and Draw these </w:t>
      </w:r>
      <w:r w:rsidR="009C329F">
        <w:rPr>
          <w:rFonts w:ascii="Times New Roman" w:hAnsi="Times New Roman" w:cs="Times New Roman"/>
          <w:sz w:val="24"/>
          <w:szCs w:val="24"/>
        </w:rPr>
        <w:t>Planes in</w:t>
      </w:r>
      <w:r w:rsidR="00B37A1B">
        <w:rPr>
          <w:rFonts w:ascii="Times New Roman" w:hAnsi="Times New Roman" w:cs="Times New Roman"/>
          <w:sz w:val="24"/>
          <w:szCs w:val="24"/>
        </w:rPr>
        <w:t xml:space="preserve"> Cubic System.</w:t>
      </w:r>
    </w:p>
    <w:p w:rsidR="00FF5BAA" w:rsidRDefault="009C329F" w:rsidP="00FF5BAA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110, 101, 201, 200.5</w:t>
      </w:r>
      <w:r w:rsidR="00FF5BAA">
        <w:rPr>
          <w:rFonts w:ascii="Times New Roman" w:hAnsi="Times New Roman" w:cs="Times New Roman"/>
          <w:sz w:val="24"/>
          <w:szCs w:val="24"/>
        </w:rPr>
        <w:t>,212,111,101</w:t>
      </w:r>
    </w:p>
    <w:p w:rsidR="00FF5BAA" w:rsidRDefault="00FF5BAA" w:rsidP="009424C5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Bragg’s law</w:t>
      </w:r>
      <w:r w:rsidR="00A672F2">
        <w:rPr>
          <w:rFonts w:ascii="Times New Roman" w:hAnsi="Times New Roman" w:cs="Times New Roman"/>
          <w:sz w:val="24"/>
          <w:szCs w:val="24"/>
        </w:rPr>
        <w:t>.</w:t>
      </w:r>
    </w:p>
    <w:p w:rsidR="009424C5" w:rsidRPr="00FF5BAA" w:rsidRDefault="009424C5" w:rsidP="009424C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4AF6" w:rsidRDefault="00B37A1B" w:rsidP="009424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Ch-4</w:t>
      </w:r>
      <w:r w:rsidR="008143B6">
        <w:rPr>
          <w:rFonts w:ascii="Times New Roman" w:hAnsi="Times New Roman" w:cs="Times New Roman"/>
          <w:b/>
          <w:sz w:val="28"/>
          <w:szCs w:val="28"/>
        </w:rPr>
        <w:t xml:space="preserve"> Band Theory of Solids</w:t>
      </w:r>
    </w:p>
    <w:p w:rsidR="009424C5" w:rsidRDefault="009424C5" w:rsidP="009424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7B89" w:rsidRDefault="009B7B89" w:rsidP="009424C5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Explain different bands in solid and </w:t>
      </w:r>
      <w:r w:rsidR="00B02C89">
        <w:rPr>
          <w:rFonts w:ascii="Times New Roman" w:hAnsi="Times New Roman" w:cs="Times New Roman"/>
          <w:bCs/>
          <w:sz w:val="24"/>
          <w:szCs w:val="24"/>
        </w:rPr>
        <w:t xml:space="preserve">&amp; </w:t>
      </w:r>
      <w:r>
        <w:rPr>
          <w:rFonts w:ascii="Times New Roman" w:hAnsi="Times New Roman" w:cs="Times New Roman"/>
          <w:bCs/>
          <w:sz w:val="24"/>
          <w:szCs w:val="24"/>
        </w:rPr>
        <w:t>Explain its formation.</w:t>
      </w:r>
    </w:p>
    <w:p w:rsidR="009B7B89" w:rsidRDefault="00A53E0E" w:rsidP="009424C5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What is Hall Effect? Explain it and obtain expressions for Hall Voltage and Mobility of Charge Carrier.</w:t>
      </w:r>
    </w:p>
    <w:p w:rsidR="00A53E0E" w:rsidRDefault="00A53E0E" w:rsidP="009B7B8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Derive an equation for Hall Angle.</w:t>
      </w:r>
    </w:p>
    <w:p w:rsidR="00A53E0E" w:rsidRDefault="00A53E0E" w:rsidP="009B7B8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Derive an expression for conductivity of Intrinsic and Extrinsic Semiconductors.</w:t>
      </w:r>
    </w:p>
    <w:p w:rsidR="00A53E0E" w:rsidRPr="009B7B89" w:rsidRDefault="0088448D" w:rsidP="009B7B8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Write short notes: LED, Varactor Diode, Solar Cell, Transition Capacitor, LDR,</w:t>
      </w:r>
    </w:p>
    <w:p w:rsidR="00F826F1" w:rsidRDefault="00FA2B07" w:rsidP="009424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6592">
        <w:rPr>
          <w:rFonts w:ascii="Times New Roman" w:hAnsi="Times New Roman" w:cs="Times New Roman"/>
          <w:b/>
          <w:sz w:val="28"/>
          <w:szCs w:val="28"/>
        </w:rPr>
        <w:t>Ch-</w:t>
      </w:r>
      <w:r w:rsidR="008143B6">
        <w:rPr>
          <w:rFonts w:ascii="Times New Roman" w:hAnsi="Times New Roman" w:cs="Times New Roman"/>
          <w:b/>
          <w:sz w:val="28"/>
          <w:szCs w:val="28"/>
        </w:rPr>
        <w:t>5 LASER</w:t>
      </w:r>
    </w:p>
    <w:p w:rsidR="009424C5" w:rsidRDefault="009424C5" w:rsidP="00942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64C0" w:rsidRDefault="00E264C0" w:rsidP="009424C5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64C0">
        <w:rPr>
          <w:rFonts w:ascii="Times New Roman" w:hAnsi="Times New Roman" w:cs="Times New Roman"/>
          <w:sz w:val="24"/>
          <w:szCs w:val="24"/>
        </w:rPr>
        <w:t>What is LASER?</w:t>
      </w:r>
    </w:p>
    <w:p w:rsidR="00E264C0" w:rsidRDefault="00E264C0" w:rsidP="009424C5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Define: Spontaneous Emission, Stimulated Emission.</w:t>
      </w:r>
    </w:p>
    <w:p w:rsidR="00E264C0" w:rsidRDefault="00E264C0" w:rsidP="009424C5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Derive relation between Einstien’s Coefficients.</w:t>
      </w:r>
    </w:p>
    <w:p w:rsidR="00E264C0" w:rsidRDefault="00E264C0" w:rsidP="009424C5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Define: Metastable  state, Population Inversion, Explain Lasing action in Crystal.</w:t>
      </w:r>
    </w:p>
    <w:p w:rsidR="00E264C0" w:rsidRDefault="00E264C0" w:rsidP="00E264C0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Explain: a. RUBY laser b. Nd:YAG laser c. CO</w:t>
      </w:r>
      <w:r w:rsidRPr="00E264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laser</w:t>
      </w:r>
    </w:p>
    <w:p w:rsidR="00E264C0" w:rsidRDefault="00E264C0" w:rsidP="00E264C0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applications of LASER.</w:t>
      </w:r>
    </w:p>
    <w:p w:rsidR="00E264C0" w:rsidRDefault="00E264C0" w:rsidP="009424C5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HOLOGRAPHY</w:t>
      </w:r>
    </w:p>
    <w:p w:rsidR="009424C5" w:rsidRDefault="009424C5" w:rsidP="009424C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24C5" w:rsidRDefault="009424C5" w:rsidP="009424C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424C5" w:rsidRDefault="009424C5" w:rsidP="009424C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424C5" w:rsidRDefault="009424C5" w:rsidP="009424C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424C5" w:rsidRDefault="009424C5" w:rsidP="009424C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424C5" w:rsidRDefault="009424C5" w:rsidP="009424C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2953" w:rsidRDefault="005B2953" w:rsidP="009424C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264C0" w:rsidRDefault="00E264C0" w:rsidP="009424C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264C0">
        <w:rPr>
          <w:rFonts w:ascii="Times New Roman" w:hAnsi="Times New Roman" w:cs="Times New Roman"/>
          <w:b/>
          <w:bCs/>
          <w:sz w:val="28"/>
          <w:szCs w:val="28"/>
        </w:rPr>
        <w:lastRenderedPageBreak/>
        <w:t>Ch-6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Optical Fibre Communication</w:t>
      </w:r>
    </w:p>
    <w:p w:rsidR="009424C5" w:rsidRDefault="009424C5" w:rsidP="009424C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264C0" w:rsidRDefault="00E264C0" w:rsidP="009424C5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Total Internal Reflection?</w:t>
      </w:r>
    </w:p>
    <w:p w:rsidR="00E264C0" w:rsidRDefault="00E264C0" w:rsidP="009424C5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basic structure of Fibre Cable.</w:t>
      </w:r>
    </w:p>
    <w:p w:rsidR="00E264C0" w:rsidRDefault="00E264C0" w:rsidP="009424C5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Snell’s Law for Refraction.</w:t>
      </w:r>
    </w:p>
    <w:p w:rsidR="00E264C0" w:rsidRDefault="00E264C0" w:rsidP="00E264C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detailed classifications of Fibre Optic Cables.</w:t>
      </w:r>
    </w:p>
    <w:p w:rsidR="00E264C0" w:rsidRDefault="00E264C0" w:rsidP="00E264C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Derive Expression for Acceptance Angle and Numerical aperture.</w:t>
      </w:r>
    </w:p>
    <w:p w:rsidR="00B53D4D" w:rsidRDefault="00B53D4D" w:rsidP="009424C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53D4D">
        <w:rPr>
          <w:rFonts w:ascii="Times New Roman" w:hAnsi="Times New Roman" w:cs="Times New Roman"/>
          <w:b/>
          <w:bCs/>
          <w:sz w:val="28"/>
          <w:szCs w:val="28"/>
        </w:rPr>
        <w:t>Ch-7 Conducting Materials</w:t>
      </w:r>
    </w:p>
    <w:p w:rsidR="00B53D4D" w:rsidRDefault="00B53D4D" w:rsidP="00B53D4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Derive formula for electrical Conductivity in Metal and prove </w:t>
      </w:r>
      <w:r w:rsidRPr="00B53D4D">
        <w:rPr>
          <w:rFonts w:ascii="Times New Roman" w:hAnsi="Times New Roman" w:cs="Times New Roman"/>
          <w:b/>
          <w:bCs/>
          <w:sz w:val="24"/>
          <w:szCs w:val="24"/>
        </w:rPr>
        <w:t>б  α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53D4D">
        <w:rPr>
          <w:rFonts w:ascii="Times New Roman" w:hAnsi="Times New Roman" w:cs="Times New Roman"/>
          <w:b/>
          <w:bCs/>
          <w:sz w:val="24"/>
          <w:szCs w:val="24"/>
        </w:rPr>
        <w:t>1/√T</w:t>
      </w:r>
    </w:p>
    <w:p w:rsidR="00132F70" w:rsidRPr="00132F70" w:rsidRDefault="00132F70" w:rsidP="00132F7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Derive Weidmann- Franz Law for thermal Conductivity.</w:t>
      </w:r>
    </w:p>
    <w:p w:rsidR="00132F70" w:rsidRDefault="00132F70" w:rsidP="009424C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32F70">
        <w:rPr>
          <w:rFonts w:ascii="Times New Roman" w:hAnsi="Times New Roman" w:cs="Times New Roman"/>
          <w:b/>
          <w:bCs/>
          <w:sz w:val="28"/>
          <w:szCs w:val="28"/>
        </w:rPr>
        <w:t xml:space="preserve">Ch-9 </w:t>
      </w:r>
      <w:r>
        <w:rPr>
          <w:rFonts w:ascii="Times New Roman" w:hAnsi="Times New Roman" w:cs="Times New Roman"/>
          <w:b/>
          <w:bCs/>
          <w:sz w:val="28"/>
          <w:szCs w:val="28"/>
        </w:rPr>
        <w:t>New Engineering Materials</w:t>
      </w:r>
    </w:p>
    <w:p w:rsidR="00556F6E" w:rsidRPr="007C0DC9" w:rsidRDefault="00556F6E" w:rsidP="007C0DC9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Define: Metallic Glasses.</w:t>
      </w:r>
    </w:p>
    <w:p w:rsidR="007C0DC9" w:rsidRPr="007C0DC9" w:rsidRDefault="007C0DC9" w:rsidP="007C0DC9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Write applications of Metallic glasses.</w:t>
      </w:r>
    </w:p>
    <w:p w:rsidR="007C0DC9" w:rsidRPr="007C0DC9" w:rsidRDefault="007C0DC9" w:rsidP="007C0DC9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What is Nano Technology? Explain FULLERENE and Carbon Nanotubes.</w:t>
      </w:r>
    </w:p>
    <w:p w:rsidR="007C0DC9" w:rsidRPr="007C0DC9" w:rsidRDefault="007C0DC9" w:rsidP="007C0DC9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Short note: Shape Memory Alloys</w:t>
      </w:r>
    </w:p>
    <w:p w:rsidR="007C0DC9" w:rsidRDefault="007C0DC9" w:rsidP="009424C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Ch-10 Non Destructive Testings</w:t>
      </w:r>
    </w:p>
    <w:p w:rsidR="007C0DC9" w:rsidRDefault="007C0DC9" w:rsidP="007C0DC9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the methods of NDT.</w:t>
      </w:r>
    </w:p>
    <w:p w:rsidR="007C0DC9" w:rsidRDefault="007C0DC9" w:rsidP="007C0DC9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the types of defects in solids.</w:t>
      </w:r>
    </w:p>
    <w:p w:rsidR="007C0DC9" w:rsidRDefault="007C0DC9" w:rsidP="007C0DC9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7C0DC9">
        <w:rPr>
          <w:rFonts w:ascii="Times New Roman" w:hAnsi="Times New Roman" w:cs="Times New Roman"/>
          <w:sz w:val="24"/>
          <w:szCs w:val="24"/>
        </w:rPr>
        <w:t>Explain any one method from above list.</w:t>
      </w:r>
    </w:p>
    <w:p w:rsidR="009370DA" w:rsidRDefault="009370DA" w:rsidP="009370DA">
      <w:pPr>
        <w:rPr>
          <w:rFonts w:ascii="Times New Roman" w:hAnsi="Times New Roman" w:cs="Times New Roman"/>
          <w:sz w:val="24"/>
          <w:szCs w:val="24"/>
        </w:rPr>
      </w:pPr>
    </w:p>
    <w:p w:rsidR="009370DA" w:rsidRDefault="009370DA" w:rsidP="009370D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F6EF8">
        <w:rPr>
          <w:rFonts w:ascii="Times New Roman" w:hAnsi="Times New Roman" w:cs="Times New Roman"/>
          <w:b/>
          <w:bCs/>
          <w:sz w:val="24"/>
          <w:szCs w:val="24"/>
        </w:rPr>
        <w:t>Ch-3 CRYSTAL PHYSICS</w:t>
      </w:r>
    </w:p>
    <w:p w:rsidR="009370DA" w:rsidRPr="009370DA" w:rsidRDefault="009370DA" w:rsidP="009370DA">
      <w:pPr>
        <w:rPr>
          <w:rFonts w:ascii="Times New Roman" w:hAnsi="Times New Roman" w:cs="Times New Roman"/>
          <w:sz w:val="24"/>
          <w:szCs w:val="24"/>
        </w:rPr>
      </w:pPr>
      <w:r w:rsidRPr="009370DA">
        <w:rPr>
          <w:rFonts w:ascii="Times New Roman" w:hAnsi="Times New Roman" w:cs="Times New Roman"/>
          <w:b/>
          <w:bCs/>
          <w:noProof/>
          <w:sz w:val="24"/>
          <w:szCs w:val="24"/>
          <w:lang w:bidi="gu-IN"/>
        </w:rPr>
        <w:drawing>
          <wp:inline distT="0" distB="0" distL="0" distR="0">
            <wp:extent cx="6172200" cy="1914525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EF8" w:rsidRDefault="00EF6EF8" w:rsidP="00EF6EF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gu-IN"/>
        </w:rPr>
        <w:lastRenderedPageBreak/>
        <w:drawing>
          <wp:inline distT="0" distB="0" distL="0" distR="0">
            <wp:extent cx="6172200" cy="40767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9E6" w:rsidRDefault="009059E6" w:rsidP="00EF6EF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Ch-4 BAND THEORY OF SOLIDS</w:t>
      </w:r>
    </w:p>
    <w:p w:rsidR="009370DA" w:rsidRDefault="009370DA" w:rsidP="00EF6E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gu-IN"/>
        </w:rPr>
        <w:drawing>
          <wp:inline distT="0" distB="0" distL="0" distR="0">
            <wp:extent cx="6172200" cy="37338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0DA" w:rsidRDefault="009370DA" w:rsidP="00EF6EF8">
      <w:pPr>
        <w:rPr>
          <w:rFonts w:ascii="Times New Roman" w:hAnsi="Times New Roman" w:cs="Times New Roman"/>
          <w:sz w:val="24"/>
          <w:szCs w:val="24"/>
        </w:rPr>
      </w:pPr>
    </w:p>
    <w:sectPr w:rsidR="009370DA" w:rsidSect="006070DD">
      <w:footerReference w:type="default" r:id="rId11"/>
      <w:pgSz w:w="12240" w:h="15840"/>
      <w:pgMar w:top="900" w:right="108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43D6" w:rsidRDefault="00D843D6" w:rsidP="00F91A3A">
      <w:pPr>
        <w:spacing w:after="0" w:line="240" w:lineRule="auto"/>
      </w:pPr>
      <w:r>
        <w:separator/>
      </w:r>
    </w:p>
  </w:endnote>
  <w:endnote w:type="continuationSeparator" w:id="1">
    <w:p w:rsidR="00D843D6" w:rsidRDefault="00D843D6" w:rsidP="00F91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A3A" w:rsidRPr="00F91A3A" w:rsidRDefault="00F91A3A" w:rsidP="00F91A3A">
    <w:pPr>
      <w:pStyle w:val="Footer"/>
      <w:jc w:val="right"/>
      <w:rPr>
        <w:b/>
        <w:bCs/>
      </w:rPr>
    </w:pPr>
    <w:r w:rsidRPr="00F91A3A">
      <w:rPr>
        <w:b/>
        <w:bCs/>
      </w:rPr>
      <w:t>Prepared by: Prof. I.I.SUMARA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43D6" w:rsidRDefault="00D843D6" w:rsidP="00F91A3A">
      <w:pPr>
        <w:spacing w:after="0" w:line="240" w:lineRule="auto"/>
      </w:pPr>
      <w:r>
        <w:separator/>
      </w:r>
    </w:p>
  </w:footnote>
  <w:footnote w:type="continuationSeparator" w:id="1">
    <w:p w:rsidR="00D843D6" w:rsidRDefault="00D843D6" w:rsidP="00F91A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6CD"/>
    <w:multiLevelType w:val="hybridMultilevel"/>
    <w:tmpl w:val="1D94F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230B9"/>
    <w:multiLevelType w:val="hybridMultilevel"/>
    <w:tmpl w:val="584274C4"/>
    <w:lvl w:ilvl="0" w:tplc="0720A9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077DB7"/>
    <w:multiLevelType w:val="hybridMultilevel"/>
    <w:tmpl w:val="7220D96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872AE"/>
    <w:multiLevelType w:val="hybridMultilevel"/>
    <w:tmpl w:val="6D4448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BF0C44"/>
    <w:multiLevelType w:val="hybridMultilevel"/>
    <w:tmpl w:val="041CF0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93587"/>
    <w:multiLevelType w:val="hybridMultilevel"/>
    <w:tmpl w:val="1564E5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2D7991"/>
    <w:multiLevelType w:val="hybridMultilevel"/>
    <w:tmpl w:val="B59CCF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582450"/>
    <w:multiLevelType w:val="hybridMultilevel"/>
    <w:tmpl w:val="E0E8D2AE"/>
    <w:lvl w:ilvl="0" w:tplc="0F42CC44">
      <w:start w:val="1"/>
      <w:numFmt w:val="decimal"/>
      <w:lvlText w:val="%1)"/>
      <w:lvlJc w:val="left"/>
      <w:pPr>
        <w:ind w:left="81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43316D22"/>
    <w:multiLevelType w:val="hybridMultilevel"/>
    <w:tmpl w:val="D2AA599E"/>
    <w:lvl w:ilvl="0" w:tplc="FC9E01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3A17FC2"/>
    <w:multiLevelType w:val="hybridMultilevel"/>
    <w:tmpl w:val="04440F7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D32C0F"/>
    <w:multiLevelType w:val="hybridMultilevel"/>
    <w:tmpl w:val="60E6F4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203332"/>
    <w:multiLevelType w:val="hybridMultilevel"/>
    <w:tmpl w:val="4FD4E9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835053"/>
    <w:multiLevelType w:val="hybridMultilevel"/>
    <w:tmpl w:val="5BE4B0AE"/>
    <w:lvl w:ilvl="0" w:tplc="B4B867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3B5CE1"/>
    <w:multiLevelType w:val="hybridMultilevel"/>
    <w:tmpl w:val="012C304C"/>
    <w:lvl w:ilvl="0" w:tplc="A7144B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CB7527"/>
    <w:multiLevelType w:val="hybridMultilevel"/>
    <w:tmpl w:val="AC7C7C08"/>
    <w:lvl w:ilvl="0" w:tplc="CF2416E6">
      <w:start w:val="1"/>
      <w:numFmt w:val="decimal"/>
      <w:lvlText w:val="%1)"/>
      <w:lvlJc w:val="left"/>
      <w:pPr>
        <w:ind w:left="81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12"/>
  </w:num>
  <w:num w:numId="2">
    <w:abstractNumId w:val="9"/>
  </w:num>
  <w:num w:numId="3">
    <w:abstractNumId w:val="2"/>
  </w:num>
  <w:num w:numId="4">
    <w:abstractNumId w:val="13"/>
  </w:num>
  <w:num w:numId="5">
    <w:abstractNumId w:val="0"/>
  </w:num>
  <w:num w:numId="6">
    <w:abstractNumId w:val="6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  <w:num w:numId="11">
    <w:abstractNumId w:val="10"/>
  </w:num>
  <w:num w:numId="12">
    <w:abstractNumId w:val="11"/>
  </w:num>
  <w:num w:numId="13">
    <w:abstractNumId w:val="14"/>
  </w:num>
  <w:num w:numId="14">
    <w:abstractNumId w:val="7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30193"/>
    <w:rsid w:val="000105FB"/>
    <w:rsid w:val="00044728"/>
    <w:rsid w:val="00064AF6"/>
    <w:rsid w:val="000C27C4"/>
    <w:rsid w:val="00103300"/>
    <w:rsid w:val="00110E41"/>
    <w:rsid w:val="00132F70"/>
    <w:rsid w:val="00152BB6"/>
    <w:rsid w:val="00180AB7"/>
    <w:rsid w:val="001F2E24"/>
    <w:rsid w:val="00226382"/>
    <w:rsid w:val="00230193"/>
    <w:rsid w:val="00287416"/>
    <w:rsid w:val="00307CDF"/>
    <w:rsid w:val="003A30D8"/>
    <w:rsid w:val="003B69D1"/>
    <w:rsid w:val="0046097D"/>
    <w:rsid w:val="00556F6E"/>
    <w:rsid w:val="005570B0"/>
    <w:rsid w:val="00560CE7"/>
    <w:rsid w:val="005B2953"/>
    <w:rsid w:val="0060039B"/>
    <w:rsid w:val="006070DD"/>
    <w:rsid w:val="00632448"/>
    <w:rsid w:val="006B1247"/>
    <w:rsid w:val="007B0C3D"/>
    <w:rsid w:val="007B0D1F"/>
    <w:rsid w:val="007C0DC9"/>
    <w:rsid w:val="007E601A"/>
    <w:rsid w:val="008143B6"/>
    <w:rsid w:val="008800FD"/>
    <w:rsid w:val="0088448D"/>
    <w:rsid w:val="009059E6"/>
    <w:rsid w:val="00923B3D"/>
    <w:rsid w:val="009370DA"/>
    <w:rsid w:val="009424C5"/>
    <w:rsid w:val="009B7B89"/>
    <w:rsid w:val="009C329F"/>
    <w:rsid w:val="00A0764C"/>
    <w:rsid w:val="00A27370"/>
    <w:rsid w:val="00A53E0E"/>
    <w:rsid w:val="00A672F2"/>
    <w:rsid w:val="00A70F64"/>
    <w:rsid w:val="00A80B3D"/>
    <w:rsid w:val="00AD2191"/>
    <w:rsid w:val="00AD52E7"/>
    <w:rsid w:val="00B02C89"/>
    <w:rsid w:val="00B37A1B"/>
    <w:rsid w:val="00B53D4D"/>
    <w:rsid w:val="00C0388F"/>
    <w:rsid w:val="00C06592"/>
    <w:rsid w:val="00C34BC6"/>
    <w:rsid w:val="00C928FC"/>
    <w:rsid w:val="00D17077"/>
    <w:rsid w:val="00D51B0C"/>
    <w:rsid w:val="00D843D6"/>
    <w:rsid w:val="00D91215"/>
    <w:rsid w:val="00E05293"/>
    <w:rsid w:val="00E264C0"/>
    <w:rsid w:val="00E35876"/>
    <w:rsid w:val="00EE23FA"/>
    <w:rsid w:val="00EF6EF8"/>
    <w:rsid w:val="00F0498F"/>
    <w:rsid w:val="00F51026"/>
    <w:rsid w:val="00F826F1"/>
    <w:rsid w:val="00F91A3A"/>
    <w:rsid w:val="00FA2B07"/>
    <w:rsid w:val="00FF5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0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4B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3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B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91A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1A3A"/>
  </w:style>
  <w:style w:type="paragraph" w:styleId="Footer">
    <w:name w:val="footer"/>
    <w:basedOn w:val="Normal"/>
    <w:link w:val="FooterChar"/>
    <w:uiPriority w:val="99"/>
    <w:semiHidden/>
    <w:unhideWhenUsed/>
    <w:rsid w:val="00F91A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91A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CDC7A-9E97-4B9D-B0E4-72410E486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GECB</Company>
  <LinksUpToDate>false</LinksUpToDate>
  <CharactersWithSpaces>2079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physics</dc:creator>
  <cp:lastModifiedBy>ASHISHJMODI</cp:lastModifiedBy>
  <cp:revision>15</cp:revision>
  <dcterms:created xsi:type="dcterms:W3CDTF">2012-03-20T09:31:00Z</dcterms:created>
  <dcterms:modified xsi:type="dcterms:W3CDTF">2012-08-28T06:29:00Z</dcterms:modified>
</cp:coreProperties>
</file>